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B9" w:rsidRPr="009C53CF" w:rsidRDefault="009B64B9" w:rsidP="009B64B9">
      <w:pPr>
        <w:pStyle w:val="ConsNonformat"/>
        <w:widowControl/>
        <w:tabs>
          <w:tab w:val="left" w:pos="3136"/>
        </w:tabs>
        <w:jc w:val="center"/>
        <w:rPr>
          <w:rFonts w:ascii="Times New Roman" w:hAnsi="Times New Roman"/>
          <w:b/>
          <w:sz w:val="28"/>
          <w:szCs w:val="28"/>
        </w:rPr>
      </w:pPr>
      <w:r w:rsidRPr="009C53CF">
        <w:rPr>
          <w:rFonts w:ascii="Times New Roman" w:hAnsi="Times New Roman"/>
          <w:b/>
          <w:sz w:val="28"/>
          <w:szCs w:val="28"/>
        </w:rPr>
        <w:t>ПРОТОКОЛ</w:t>
      </w:r>
    </w:p>
    <w:p w:rsidR="009B64B9" w:rsidRPr="00DE2779" w:rsidRDefault="001B7D2A" w:rsidP="009B64B9">
      <w:pPr>
        <w:tabs>
          <w:tab w:val="left" w:pos="3136"/>
        </w:tabs>
        <w:ind w:right="-5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заседания комиссии по противодействию коррупции</w:t>
      </w:r>
      <w:r w:rsidR="009B64B9" w:rsidRPr="00DE2779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84FC9">
        <w:rPr>
          <w:rFonts w:ascii="Times New Roman" w:hAnsi="Times New Roman"/>
          <w:b/>
          <w:bCs/>
          <w:sz w:val="36"/>
          <w:szCs w:val="36"/>
        </w:rPr>
        <w:t xml:space="preserve">и реализации антикоррупционной политики </w:t>
      </w:r>
      <w:r w:rsidR="009B64B9" w:rsidRPr="00DE2779">
        <w:rPr>
          <w:rFonts w:ascii="Times New Roman" w:hAnsi="Times New Roman"/>
          <w:b/>
          <w:bCs/>
          <w:sz w:val="36"/>
          <w:szCs w:val="36"/>
        </w:rPr>
        <w:t>«</w:t>
      </w:r>
      <w:r w:rsidR="003B36C5">
        <w:rPr>
          <w:rFonts w:ascii="Times New Roman" w:hAnsi="Times New Roman"/>
          <w:b/>
          <w:bCs/>
          <w:sz w:val="36"/>
          <w:szCs w:val="36"/>
        </w:rPr>
        <w:t>Социально-реабилитационный центр для несовершеннолетних</w:t>
      </w:r>
      <w:r w:rsidR="009B64B9" w:rsidRPr="00DE2779">
        <w:rPr>
          <w:rFonts w:ascii="Times New Roman" w:hAnsi="Times New Roman"/>
          <w:b/>
          <w:bCs/>
          <w:sz w:val="36"/>
          <w:szCs w:val="36"/>
        </w:rPr>
        <w:t xml:space="preserve"> Воротынского района»</w:t>
      </w:r>
    </w:p>
    <w:p w:rsidR="009B64B9" w:rsidRPr="007C6065" w:rsidRDefault="009B64B9" w:rsidP="009B64B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</w:p>
    <w:p w:rsidR="009B64B9" w:rsidRPr="002B7F6C" w:rsidRDefault="009B64B9" w:rsidP="009B64B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 w:rsidRPr="007C6065">
        <w:rPr>
          <w:rFonts w:ascii="Times New Roman" w:hAnsi="Times New Roman"/>
          <w:sz w:val="28"/>
          <w:szCs w:val="28"/>
        </w:rPr>
        <w:t xml:space="preserve">     </w:t>
      </w:r>
      <w:r w:rsidR="002A4C69">
        <w:rPr>
          <w:rFonts w:ascii="Times New Roman" w:hAnsi="Times New Roman"/>
          <w:sz w:val="28"/>
          <w:szCs w:val="28"/>
        </w:rPr>
        <w:t>№</w:t>
      </w:r>
      <w:r w:rsidRPr="007C6065">
        <w:rPr>
          <w:rFonts w:ascii="Times New Roman" w:hAnsi="Times New Roman"/>
          <w:sz w:val="28"/>
          <w:szCs w:val="28"/>
        </w:rPr>
        <w:t xml:space="preserve"> </w:t>
      </w:r>
      <w:r w:rsidR="009471CC">
        <w:rPr>
          <w:rFonts w:ascii="Times New Roman" w:hAnsi="Times New Roman"/>
          <w:sz w:val="28"/>
          <w:szCs w:val="28"/>
        </w:rPr>
        <w:t>1</w:t>
      </w:r>
      <w:r w:rsidRPr="007C606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20C37">
        <w:rPr>
          <w:rFonts w:ascii="Times New Roman" w:hAnsi="Times New Roman"/>
          <w:sz w:val="28"/>
          <w:szCs w:val="28"/>
        </w:rPr>
        <w:t xml:space="preserve">                </w:t>
      </w:r>
      <w:r w:rsidR="00D2703D">
        <w:rPr>
          <w:rFonts w:ascii="Times New Roman" w:hAnsi="Times New Roman"/>
          <w:sz w:val="28"/>
          <w:szCs w:val="28"/>
        </w:rPr>
        <w:t xml:space="preserve">                               </w:t>
      </w:r>
      <w:r w:rsidR="00C20C37">
        <w:rPr>
          <w:rFonts w:ascii="Times New Roman" w:hAnsi="Times New Roman"/>
          <w:sz w:val="28"/>
          <w:szCs w:val="28"/>
        </w:rPr>
        <w:t xml:space="preserve">   </w:t>
      </w:r>
      <w:r w:rsidRPr="007C6065">
        <w:rPr>
          <w:rFonts w:ascii="Times New Roman" w:hAnsi="Times New Roman"/>
          <w:sz w:val="28"/>
          <w:szCs w:val="28"/>
        </w:rPr>
        <w:t xml:space="preserve"> </w:t>
      </w:r>
      <w:r w:rsidRPr="005C5BAC">
        <w:rPr>
          <w:rFonts w:ascii="Times New Roman" w:hAnsi="Times New Roman"/>
          <w:sz w:val="28"/>
          <w:szCs w:val="28"/>
        </w:rPr>
        <w:t>дата</w:t>
      </w:r>
      <w:r w:rsidR="00D2703D" w:rsidRPr="005C5BAC">
        <w:rPr>
          <w:rFonts w:ascii="Times New Roman" w:hAnsi="Times New Roman"/>
          <w:sz w:val="28"/>
          <w:szCs w:val="28"/>
        </w:rPr>
        <w:t xml:space="preserve"> </w:t>
      </w:r>
      <w:r w:rsidR="005C5BAC" w:rsidRPr="005C5BAC">
        <w:rPr>
          <w:rFonts w:ascii="Times New Roman" w:hAnsi="Times New Roman"/>
          <w:sz w:val="28"/>
          <w:szCs w:val="28"/>
        </w:rPr>
        <w:t>0</w:t>
      </w:r>
      <w:r w:rsidR="00B5383A" w:rsidRPr="005C5BAC">
        <w:rPr>
          <w:rFonts w:ascii="Times New Roman" w:hAnsi="Times New Roman"/>
          <w:sz w:val="28"/>
          <w:szCs w:val="28"/>
        </w:rPr>
        <w:t>9</w:t>
      </w:r>
      <w:r w:rsidR="00C20C37" w:rsidRPr="005C5BAC">
        <w:rPr>
          <w:rFonts w:ascii="Times New Roman" w:hAnsi="Times New Roman"/>
          <w:sz w:val="28"/>
          <w:szCs w:val="28"/>
        </w:rPr>
        <w:t>.</w:t>
      </w:r>
      <w:r w:rsidR="005C5BAC" w:rsidRPr="005C5BAC">
        <w:rPr>
          <w:rFonts w:ascii="Times New Roman" w:hAnsi="Times New Roman"/>
          <w:sz w:val="28"/>
          <w:szCs w:val="28"/>
        </w:rPr>
        <w:t>01</w:t>
      </w:r>
      <w:r w:rsidR="00C20C37" w:rsidRPr="005C5BAC">
        <w:rPr>
          <w:rFonts w:ascii="Times New Roman" w:hAnsi="Times New Roman"/>
          <w:sz w:val="28"/>
          <w:szCs w:val="28"/>
        </w:rPr>
        <w:t>.</w:t>
      </w:r>
      <w:r w:rsidR="00063C01" w:rsidRPr="005C5BAC">
        <w:rPr>
          <w:rFonts w:ascii="Times New Roman" w:hAnsi="Times New Roman"/>
          <w:sz w:val="28"/>
          <w:szCs w:val="28"/>
        </w:rPr>
        <w:t>201</w:t>
      </w:r>
      <w:r w:rsidR="00EC6AD9" w:rsidRPr="005C5BAC">
        <w:rPr>
          <w:rFonts w:ascii="Times New Roman" w:hAnsi="Times New Roman"/>
          <w:sz w:val="28"/>
          <w:szCs w:val="28"/>
        </w:rPr>
        <w:t>9</w:t>
      </w:r>
      <w:r w:rsidR="00063C01">
        <w:rPr>
          <w:rFonts w:ascii="Times New Roman" w:hAnsi="Times New Roman"/>
          <w:sz w:val="28"/>
          <w:szCs w:val="28"/>
        </w:rPr>
        <w:t xml:space="preserve"> г.</w:t>
      </w:r>
    </w:p>
    <w:p w:rsidR="009B64B9" w:rsidRPr="007C6065" w:rsidRDefault="009B64B9" w:rsidP="009B64B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</w:p>
    <w:p w:rsidR="009B64B9" w:rsidRDefault="005A22B2" w:rsidP="005A22B2">
      <w:pPr>
        <w:pStyle w:val="ConsNonformat"/>
        <w:widowControl/>
        <w:tabs>
          <w:tab w:val="left" w:pos="31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64B9" w:rsidRPr="007C6065">
        <w:rPr>
          <w:rFonts w:ascii="Times New Roman" w:hAnsi="Times New Roman"/>
          <w:sz w:val="28"/>
          <w:szCs w:val="28"/>
        </w:rPr>
        <w:t>Присутствовал</w:t>
      </w:r>
      <w:r>
        <w:rPr>
          <w:rFonts w:ascii="Times New Roman" w:hAnsi="Times New Roman"/>
          <w:sz w:val="28"/>
          <w:szCs w:val="28"/>
        </w:rPr>
        <w:t>и:</w:t>
      </w:r>
    </w:p>
    <w:p w:rsidR="009B64B9" w:rsidRDefault="009B64B9" w:rsidP="00ED080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</w:p>
    <w:p w:rsidR="00C12E4A" w:rsidRDefault="003B36C5" w:rsidP="00ED080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 </w:t>
      </w:r>
      <w:r w:rsidR="001B7D2A">
        <w:rPr>
          <w:rFonts w:ascii="Times New Roman" w:hAnsi="Times New Roman"/>
          <w:sz w:val="28"/>
          <w:szCs w:val="28"/>
        </w:rPr>
        <w:t>комиссии</w:t>
      </w:r>
      <w:r w:rsidR="009B64B9">
        <w:rPr>
          <w:rFonts w:ascii="Times New Roman" w:hAnsi="Times New Roman"/>
          <w:sz w:val="28"/>
          <w:szCs w:val="28"/>
        </w:rPr>
        <w:t xml:space="preserve">: </w:t>
      </w:r>
      <w:r w:rsidR="00C12E4A" w:rsidRPr="001C2C4D">
        <w:rPr>
          <w:rFonts w:ascii="Times New Roman" w:hAnsi="Times New Roman"/>
          <w:sz w:val="28"/>
          <w:szCs w:val="28"/>
        </w:rPr>
        <w:t>Васильев</w:t>
      </w:r>
      <w:r w:rsidR="00C12E4A">
        <w:rPr>
          <w:rFonts w:ascii="Times New Roman" w:hAnsi="Times New Roman"/>
          <w:sz w:val="28"/>
          <w:szCs w:val="28"/>
        </w:rPr>
        <w:t>а</w:t>
      </w:r>
      <w:r w:rsidR="00C12E4A" w:rsidRPr="001C2C4D">
        <w:rPr>
          <w:rFonts w:ascii="Times New Roman" w:hAnsi="Times New Roman"/>
          <w:sz w:val="28"/>
          <w:szCs w:val="28"/>
        </w:rPr>
        <w:t xml:space="preserve"> </w:t>
      </w:r>
      <w:r w:rsidR="00501094">
        <w:rPr>
          <w:rFonts w:ascii="Times New Roman" w:hAnsi="Times New Roman"/>
          <w:sz w:val="28"/>
          <w:szCs w:val="28"/>
        </w:rPr>
        <w:t>Т.С.</w:t>
      </w:r>
      <w:r w:rsidR="00C12E4A" w:rsidRPr="001C2C4D">
        <w:rPr>
          <w:rFonts w:ascii="Times New Roman" w:hAnsi="Times New Roman"/>
          <w:sz w:val="28"/>
          <w:szCs w:val="28"/>
        </w:rPr>
        <w:t xml:space="preserve">, директор  ГКУ  «СРЦН </w:t>
      </w:r>
      <w:r w:rsidR="00817851">
        <w:rPr>
          <w:rFonts w:ascii="Times New Roman" w:hAnsi="Times New Roman"/>
          <w:sz w:val="28"/>
          <w:szCs w:val="28"/>
        </w:rPr>
        <w:t xml:space="preserve">                    </w:t>
      </w:r>
      <w:r w:rsidR="00C12E4A" w:rsidRPr="001C2C4D">
        <w:rPr>
          <w:rFonts w:ascii="Times New Roman" w:hAnsi="Times New Roman"/>
          <w:sz w:val="28"/>
          <w:szCs w:val="28"/>
        </w:rPr>
        <w:t>Воротынского района»</w:t>
      </w:r>
      <w:r w:rsidR="005A4073">
        <w:rPr>
          <w:rFonts w:ascii="Times New Roman" w:hAnsi="Times New Roman"/>
          <w:sz w:val="28"/>
          <w:szCs w:val="28"/>
        </w:rPr>
        <w:t>;</w:t>
      </w:r>
    </w:p>
    <w:p w:rsidR="002222AE" w:rsidRPr="001C2C4D" w:rsidRDefault="002222AE" w:rsidP="009047E1">
      <w:pPr>
        <w:pStyle w:val="ConsNonformat"/>
        <w:widowControl/>
        <w:tabs>
          <w:tab w:val="left" w:pos="3136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Тарасова О.Е., заместитель директора по УВР;</w:t>
      </w:r>
    </w:p>
    <w:p w:rsidR="005A4073" w:rsidRDefault="009B1CA7" w:rsidP="00ED080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Секретарь комиссии</w:t>
      </w:r>
      <w:r w:rsidR="00A462BF">
        <w:rPr>
          <w:rFonts w:ascii="Times New Roman" w:hAnsi="Times New Roman"/>
          <w:sz w:val="28"/>
          <w:szCs w:val="28"/>
        </w:rPr>
        <w:t>:</w:t>
      </w:r>
      <w:r w:rsidR="009B6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Волос Е.С.</w:t>
      </w:r>
      <w:r w:rsidR="00817851">
        <w:rPr>
          <w:rFonts w:ascii="Times New Roman" w:hAnsi="Times New Roman"/>
          <w:sz w:val="28"/>
          <w:szCs w:val="28"/>
        </w:rPr>
        <w:t xml:space="preserve">, </w:t>
      </w:r>
      <w:r w:rsidR="005A4073">
        <w:rPr>
          <w:rFonts w:ascii="Times New Roman" w:hAnsi="Times New Roman"/>
          <w:sz w:val="28"/>
          <w:szCs w:val="28"/>
        </w:rPr>
        <w:t>специалист по кадрам</w:t>
      </w:r>
      <w:r w:rsidR="00817851">
        <w:rPr>
          <w:rFonts w:ascii="Times New Roman" w:hAnsi="Times New Roman"/>
          <w:sz w:val="28"/>
          <w:szCs w:val="28"/>
        </w:rPr>
        <w:t xml:space="preserve">  ГКУ «СРЦН Воротынского района»</w:t>
      </w:r>
      <w:r w:rsidR="005A4073">
        <w:rPr>
          <w:rFonts w:ascii="Times New Roman" w:hAnsi="Times New Roman"/>
          <w:sz w:val="28"/>
          <w:szCs w:val="28"/>
        </w:rPr>
        <w:t>;</w:t>
      </w:r>
      <w:r w:rsidR="00817851">
        <w:rPr>
          <w:rFonts w:ascii="Times New Roman" w:hAnsi="Times New Roman"/>
          <w:sz w:val="28"/>
          <w:szCs w:val="28"/>
        </w:rPr>
        <w:t xml:space="preserve"> </w:t>
      </w:r>
    </w:p>
    <w:p w:rsidR="005A43DD" w:rsidRDefault="005A43DD" w:rsidP="004E2057">
      <w:pPr>
        <w:pStyle w:val="ConsNonformat"/>
        <w:widowControl/>
        <w:tabs>
          <w:tab w:val="left" w:pos="313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5A43DD" w:rsidRDefault="005A43DD" w:rsidP="00ED080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И.Г., заведующий отделением социальной реабилитации;</w:t>
      </w:r>
    </w:p>
    <w:p w:rsidR="005A43DD" w:rsidRDefault="005A43DD" w:rsidP="00ED080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заведующий приемным отделением;</w:t>
      </w:r>
    </w:p>
    <w:p w:rsidR="005A43DD" w:rsidRDefault="005A43DD" w:rsidP="00ED080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Горятнина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главный бухгалтер;</w:t>
      </w:r>
    </w:p>
    <w:p w:rsidR="009B64B9" w:rsidRPr="007C6065" w:rsidRDefault="009B64B9" w:rsidP="009B64B9">
      <w:pPr>
        <w:pStyle w:val="ConsNonformat"/>
        <w:widowControl/>
        <w:tabs>
          <w:tab w:val="left" w:pos="3136"/>
        </w:tabs>
        <w:jc w:val="center"/>
        <w:rPr>
          <w:rFonts w:ascii="Times New Roman" w:hAnsi="Times New Roman"/>
          <w:sz w:val="28"/>
          <w:szCs w:val="28"/>
        </w:rPr>
      </w:pPr>
      <w:r w:rsidRPr="007C6065">
        <w:rPr>
          <w:rFonts w:ascii="Times New Roman" w:hAnsi="Times New Roman"/>
          <w:sz w:val="28"/>
          <w:szCs w:val="28"/>
        </w:rPr>
        <w:t>ПОВЕСТКА ДНЯ:</w:t>
      </w:r>
    </w:p>
    <w:p w:rsidR="005A43DD" w:rsidRDefault="009B64B9" w:rsidP="005A43DD">
      <w:pPr>
        <w:pStyle w:val="ConsNonformat"/>
        <w:widowControl/>
        <w:numPr>
          <w:ilvl w:val="0"/>
          <w:numId w:val="1"/>
        </w:numPr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 w:rsidRPr="007C60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="005A43DD">
        <w:rPr>
          <w:rFonts w:ascii="Times New Roman" w:hAnsi="Times New Roman"/>
          <w:sz w:val="28"/>
          <w:szCs w:val="28"/>
        </w:rPr>
        <w:t xml:space="preserve">актуальности проведения работы в </w:t>
      </w:r>
      <w:r w:rsidR="009314D4">
        <w:rPr>
          <w:rFonts w:ascii="Times New Roman" w:hAnsi="Times New Roman"/>
          <w:sz w:val="28"/>
          <w:szCs w:val="28"/>
        </w:rPr>
        <w:t>У</w:t>
      </w:r>
      <w:r w:rsidR="005A43DD">
        <w:rPr>
          <w:rFonts w:ascii="Times New Roman" w:hAnsi="Times New Roman"/>
          <w:sz w:val="28"/>
          <w:szCs w:val="28"/>
        </w:rPr>
        <w:t>чреждении по профилактике коррупционных правонарушений и недопущению фактов коррупции. Рассмотрение плана мероприятий по предупреждению и противодействию кор</w:t>
      </w:r>
      <w:r w:rsidR="006D7D9F">
        <w:rPr>
          <w:rFonts w:ascii="Times New Roman" w:hAnsi="Times New Roman"/>
          <w:sz w:val="28"/>
          <w:szCs w:val="28"/>
        </w:rPr>
        <w:t xml:space="preserve">рупции </w:t>
      </w:r>
      <w:r w:rsidR="00BB63E0">
        <w:rPr>
          <w:rFonts w:ascii="Times New Roman" w:hAnsi="Times New Roman"/>
          <w:sz w:val="28"/>
          <w:szCs w:val="28"/>
        </w:rPr>
        <w:t>У</w:t>
      </w:r>
      <w:r w:rsidR="006D7D9F">
        <w:rPr>
          <w:rFonts w:ascii="Times New Roman" w:hAnsi="Times New Roman"/>
          <w:sz w:val="28"/>
          <w:szCs w:val="28"/>
        </w:rPr>
        <w:t>чреждения на 201</w:t>
      </w:r>
      <w:r w:rsidR="00EC6AD9">
        <w:rPr>
          <w:rFonts w:ascii="Times New Roman" w:hAnsi="Times New Roman"/>
          <w:sz w:val="28"/>
          <w:szCs w:val="28"/>
        </w:rPr>
        <w:t>9</w:t>
      </w:r>
      <w:r w:rsidR="006D7D9F">
        <w:rPr>
          <w:rFonts w:ascii="Times New Roman" w:hAnsi="Times New Roman"/>
          <w:sz w:val="28"/>
          <w:szCs w:val="28"/>
        </w:rPr>
        <w:t xml:space="preserve"> </w:t>
      </w:r>
      <w:r w:rsidR="005A43DD">
        <w:rPr>
          <w:rFonts w:ascii="Times New Roman" w:hAnsi="Times New Roman"/>
          <w:sz w:val="28"/>
          <w:szCs w:val="28"/>
        </w:rPr>
        <w:t xml:space="preserve"> г.</w:t>
      </w:r>
    </w:p>
    <w:p w:rsidR="005A43DD" w:rsidRDefault="005A43DD" w:rsidP="005A43DD">
      <w:pPr>
        <w:pStyle w:val="ConsNonformat"/>
        <w:widowControl/>
        <w:numPr>
          <w:ilvl w:val="0"/>
          <w:numId w:val="1"/>
        </w:numPr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по актуализации информации</w:t>
      </w:r>
      <w:r w:rsidRPr="005A4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профилактике коррупционных правонарушений на сайте Учреждения</w:t>
      </w:r>
      <w:r w:rsidR="00A60B86">
        <w:rPr>
          <w:rFonts w:ascii="Times New Roman" w:hAnsi="Times New Roman"/>
          <w:sz w:val="28"/>
          <w:szCs w:val="28"/>
        </w:rPr>
        <w:t>.</w:t>
      </w:r>
    </w:p>
    <w:p w:rsidR="00654413" w:rsidRDefault="00654413" w:rsidP="00A8011E">
      <w:pPr>
        <w:pStyle w:val="ConsNonformat"/>
        <w:widowControl/>
        <w:tabs>
          <w:tab w:val="left" w:pos="3136"/>
        </w:tabs>
        <w:rPr>
          <w:rFonts w:ascii="Times New Roman" w:hAnsi="Times New Roman"/>
          <w:sz w:val="28"/>
          <w:szCs w:val="28"/>
        </w:rPr>
      </w:pPr>
    </w:p>
    <w:p w:rsidR="009B64B9" w:rsidRPr="006F06DD" w:rsidRDefault="009B64B9" w:rsidP="00A8011E">
      <w:pPr>
        <w:pStyle w:val="ConsNonformat"/>
        <w:widowControl/>
        <w:numPr>
          <w:ilvl w:val="0"/>
          <w:numId w:val="2"/>
        </w:numPr>
        <w:tabs>
          <w:tab w:val="left" w:pos="3136"/>
        </w:tabs>
        <w:rPr>
          <w:rFonts w:ascii="Times New Roman" w:hAnsi="Times New Roman" w:cs="Times New Roman"/>
          <w:sz w:val="28"/>
          <w:szCs w:val="28"/>
        </w:rPr>
      </w:pPr>
      <w:r w:rsidRPr="006F06DD">
        <w:rPr>
          <w:rFonts w:ascii="Times New Roman" w:hAnsi="Times New Roman" w:cs="Times New Roman"/>
          <w:sz w:val="28"/>
          <w:szCs w:val="28"/>
        </w:rPr>
        <w:t>СЛУШАЛИ:</w:t>
      </w:r>
    </w:p>
    <w:p w:rsidR="00ED5F59" w:rsidRDefault="009B64B9" w:rsidP="002A7CEF">
      <w:pPr>
        <w:pStyle w:val="ConsNonformat"/>
        <w:widowControl/>
        <w:tabs>
          <w:tab w:val="left" w:pos="0"/>
          <w:tab w:val="left" w:pos="3136"/>
          <w:tab w:val="left" w:pos="10348"/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A43DD">
        <w:rPr>
          <w:rFonts w:ascii="Times New Roman" w:hAnsi="Times New Roman"/>
          <w:sz w:val="28"/>
          <w:szCs w:val="28"/>
        </w:rPr>
        <w:t>Васильеву Т.С</w:t>
      </w:r>
      <w:r w:rsidR="00126134">
        <w:rPr>
          <w:rFonts w:ascii="Times New Roman" w:hAnsi="Times New Roman"/>
          <w:sz w:val="28"/>
          <w:szCs w:val="28"/>
        </w:rPr>
        <w:t>.</w:t>
      </w:r>
      <w:r w:rsidR="003930E3">
        <w:rPr>
          <w:rFonts w:ascii="Times New Roman" w:hAnsi="Times New Roman"/>
          <w:sz w:val="28"/>
          <w:szCs w:val="28"/>
        </w:rPr>
        <w:t xml:space="preserve">, </w:t>
      </w:r>
      <w:r w:rsidR="007732AF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 </w:t>
      </w:r>
      <w:r w:rsidR="005F038F">
        <w:rPr>
          <w:rFonts w:ascii="Times New Roman" w:hAnsi="Times New Roman"/>
          <w:sz w:val="28"/>
          <w:szCs w:val="28"/>
        </w:rPr>
        <w:t>ГКУ «СРЦН В</w:t>
      </w:r>
      <w:r w:rsidR="00B10265">
        <w:rPr>
          <w:rFonts w:ascii="Times New Roman" w:hAnsi="Times New Roman"/>
          <w:sz w:val="28"/>
          <w:szCs w:val="28"/>
        </w:rPr>
        <w:t>оротынского района</w:t>
      </w:r>
      <w:r w:rsidR="007714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(председател</w:t>
      </w:r>
      <w:r w:rsidR="005B789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D5F5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), </w:t>
      </w:r>
      <w:r w:rsidR="00ED5F59">
        <w:rPr>
          <w:rFonts w:ascii="Times New Roman" w:hAnsi="Times New Roman"/>
          <w:sz w:val="28"/>
          <w:szCs w:val="28"/>
        </w:rPr>
        <w:t>которая в своем выступлении обозначила актуальность проведения работы с коллективом по профилактике</w:t>
      </w:r>
      <w:r w:rsidR="00A8011E">
        <w:rPr>
          <w:rFonts w:ascii="Times New Roman" w:hAnsi="Times New Roman"/>
          <w:sz w:val="28"/>
          <w:szCs w:val="28"/>
        </w:rPr>
        <w:t xml:space="preserve"> и противодействию </w:t>
      </w:r>
      <w:r w:rsidR="00ED5F59">
        <w:rPr>
          <w:rFonts w:ascii="Times New Roman" w:hAnsi="Times New Roman"/>
          <w:sz w:val="28"/>
          <w:szCs w:val="28"/>
        </w:rPr>
        <w:t>коррупционных правонарушений</w:t>
      </w:r>
      <w:r w:rsidRPr="003E03E9">
        <w:rPr>
          <w:rFonts w:ascii="Times New Roman" w:hAnsi="Times New Roman" w:cs="Times New Roman"/>
          <w:sz w:val="28"/>
          <w:szCs w:val="28"/>
        </w:rPr>
        <w:t xml:space="preserve"> </w:t>
      </w:r>
      <w:r w:rsidR="00A8011E">
        <w:rPr>
          <w:rFonts w:ascii="Times New Roman" w:hAnsi="Times New Roman" w:cs="Times New Roman"/>
          <w:sz w:val="28"/>
          <w:szCs w:val="28"/>
        </w:rPr>
        <w:t xml:space="preserve">с целью их недопущения работниками </w:t>
      </w:r>
      <w:r w:rsidR="00C431BF">
        <w:rPr>
          <w:rFonts w:ascii="Times New Roman" w:hAnsi="Times New Roman" w:cs="Times New Roman"/>
          <w:sz w:val="28"/>
          <w:szCs w:val="28"/>
        </w:rPr>
        <w:t>У</w:t>
      </w:r>
      <w:r w:rsidR="00A8011E">
        <w:rPr>
          <w:rFonts w:ascii="Times New Roman" w:hAnsi="Times New Roman" w:cs="Times New Roman"/>
          <w:sz w:val="28"/>
          <w:szCs w:val="28"/>
        </w:rPr>
        <w:t>чреждения, а также познакомила членов комиссии с утвержденным планом мероприятий по предупреждению и противодействию кор</w:t>
      </w:r>
      <w:r w:rsidR="00C431BF">
        <w:rPr>
          <w:rFonts w:ascii="Times New Roman" w:hAnsi="Times New Roman" w:cs="Times New Roman"/>
          <w:sz w:val="28"/>
          <w:szCs w:val="28"/>
        </w:rPr>
        <w:t>рупции У</w:t>
      </w:r>
      <w:r w:rsidR="00A67549">
        <w:rPr>
          <w:rFonts w:ascii="Times New Roman" w:hAnsi="Times New Roman" w:cs="Times New Roman"/>
          <w:sz w:val="28"/>
          <w:szCs w:val="28"/>
        </w:rPr>
        <w:t>чреждения на 201</w:t>
      </w:r>
      <w:r w:rsidR="00320657">
        <w:rPr>
          <w:rFonts w:ascii="Times New Roman" w:hAnsi="Times New Roman" w:cs="Times New Roman"/>
          <w:sz w:val="28"/>
          <w:szCs w:val="28"/>
        </w:rPr>
        <w:t>9</w:t>
      </w:r>
      <w:r w:rsidR="00A67549">
        <w:rPr>
          <w:rFonts w:ascii="Times New Roman" w:hAnsi="Times New Roman" w:cs="Times New Roman"/>
          <w:sz w:val="28"/>
          <w:szCs w:val="28"/>
        </w:rPr>
        <w:t xml:space="preserve"> </w:t>
      </w:r>
      <w:r w:rsidR="00A801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5F59" w:rsidRDefault="00ED5F59" w:rsidP="002A7CEF">
      <w:pPr>
        <w:pStyle w:val="ConsNonformat"/>
        <w:widowControl/>
        <w:tabs>
          <w:tab w:val="left" w:pos="0"/>
          <w:tab w:val="left" w:pos="3136"/>
          <w:tab w:val="left" w:pos="10348"/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32CE" w:rsidRDefault="009B64B9" w:rsidP="009B64B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 w:rsidRPr="007C6065">
        <w:rPr>
          <w:rFonts w:ascii="Times New Roman" w:hAnsi="Times New Roman"/>
          <w:sz w:val="28"/>
          <w:szCs w:val="28"/>
        </w:rPr>
        <w:t xml:space="preserve">  РЕШИЛИ:</w:t>
      </w:r>
    </w:p>
    <w:p w:rsidR="009B64B9" w:rsidRPr="007C6065" w:rsidRDefault="00A8011E" w:rsidP="009B64B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об актуальности работы по профилактике коррупционных правонарушений принять к сведению;</w:t>
      </w:r>
    </w:p>
    <w:p w:rsidR="00A8011E" w:rsidRDefault="00004422" w:rsidP="007B1895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011E">
        <w:rPr>
          <w:rFonts w:ascii="Times New Roman" w:hAnsi="Times New Roman"/>
          <w:sz w:val="28"/>
          <w:szCs w:val="28"/>
        </w:rPr>
        <w:t>принять утвержденный план мероприятий по предупреждению и противодействию кор</w:t>
      </w:r>
      <w:r w:rsidR="00B5383A">
        <w:rPr>
          <w:rFonts w:ascii="Times New Roman" w:hAnsi="Times New Roman"/>
          <w:sz w:val="28"/>
          <w:szCs w:val="28"/>
        </w:rPr>
        <w:t xml:space="preserve">рупции </w:t>
      </w:r>
      <w:r w:rsidR="006C2DD7">
        <w:rPr>
          <w:rFonts w:ascii="Times New Roman" w:hAnsi="Times New Roman"/>
          <w:sz w:val="28"/>
          <w:szCs w:val="28"/>
        </w:rPr>
        <w:t>У</w:t>
      </w:r>
      <w:r w:rsidR="00B5383A">
        <w:rPr>
          <w:rFonts w:ascii="Times New Roman" w:hAnsi="Times New Roman"/>
          <w:sz w:val="28"/>
          <w:szCs w:val="28"/>
        </w:rPr>
        <w:t>чреждения на 201</w:t>
      </w:r>
      <w:r w:rsidR="0083206F">
        <w:rPr>
          <w:rFonts w:ascii="Times New Roman" w:hAnsi="Times New Roman"/>
          <w:sz w:val="28"/>
          <w:szCs w:val="28"/>
        </w:rPr>
        <w:t>9</w:t>
      </w:r>
      <w:r w:rsidR="00B5383A">
        <w:rPr>
          <w:rFonts w:ascii="Times New Roman" w:hAnsi="Times New Roman"/>
          <w:sz w:val="28"/>
          <w:szCs w:val="28"/>
        </w:rPr>
        <w:t xml:space="preserve"> </w:t>
      </w:r>
      <w:r w:rsidR="00A8011E">
        <w:rPr>
          <w:rFonts w:ascii="Times New Roman" w:hAnsi="Times New Roman"/>
          <w:sz w:val="28"/>
          <w:szCs w:val="28"/>
        </w:rPr>
        <w:t xml:space="preserve"> г. к исполнению. (Решение принято единогласно)</w:t>
      </w:r>
      <w:r w:rsidR="007B1895">
        <w:rPr>
          <w:rFonts w:ascii="Times New Roman" w:hAnsi="Times New Roman"/>
          <w:sz w:val="28"/>
          <w:szCs w:val="28"/>
        </w:rPr>
        <w:t>.</w:t>
      </w:r>
    </w:p>
    <w:p w:rsidR="007B1895" w:rsidRDefault="007B1895" w:rsidP="00404616">
      <w:pPr>
        <w:pStyle w:val="ConsNonformat"/>
        <w:widowControl/>
        <w:tabs>
          <w:tab w:val="left" w:pos="313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 Абрамову И.Г., заведующую отделением социальной реабилитации, которая познакомила присутствующих с анализом работы по актуализации информации по профилактике коррупционных правонарушений на интернет</w:t>
      </w:r>
      <w:r w:rsidR="006C2D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сайте </w:t>
      </w:r>
      <w:r w:rsidR="006C2DD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чреждения.</w:t>
      </w:r>
    </w:p>
    <w:p w:rsidR="00A10A0A" w:rsidRPr="006F06DD" w:rsidRDefault="00A10A0A" w:rsidP="00404616">
      <w:pPr>
        <w:pStyle w:val="ConsNonformat"/>
        <w:widowControl/>
        <w:tabs>
          <w:tab w:val="left" w:pos="313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2B8" w:rsidRDefault="00E002B8" w:rsidP="00A10A0A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</w:p>
    <w:p w:rsidR="00E002B8" w:rsidRDefault="00E002B8" w:rsidP="00A10A0A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</w:p>
    <w:p w:rsidR="00A10A0A" w:rsidRDefault="00A10A0A" w:rsidP="00A10A0A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 w:rsidRPr="007C6065">
        <w:rPr>
          <w:rFonts w:ascii="Times New Roman" w:hAnsi="Times New Roman"/>
          <w:sz w:val="28"/>
          <w:szCs w:val="28"/>
        </w:rPr>
        <w:t xml:space="preserve">  РЕШИЛИ:</w:t>
      </w:r>
    </w:p>
    <w:p w:rsidR="00E002B8" w:rsidRDefault="00E002B8" w:rsidP="00A10A0A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</w:p>
    <w:p w:rsidR="00D438F1" w:rsidRDefault="00A10A0A" w:rsidP="009B64B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поддержанию в актуальном состоянии информации по профилактике коррупционных правонарушений на интернет</w:t>
      </w:r>
      <w:r w:rsidR="006C2D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сайте </w:t>
      </w:r>
      <w:r w:rsidR="006C2DD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чреждения.</w:t>
      </w:r>
    </w:p>
    <w:p w:rsidR="00A10A0A" w:rsidRDefault="00A10A0A" w:rsidP="009B64B9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</w:p>
    <w:p w:rsidR="009B554F" w:rsidRDefault="009B554F" w:rsidP="009B554F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едседатель комиссии                                                                               Т.С. Васильева</w:t>
      </w:r>
    </w:p>
    <w:p w:rsidR="009B554F" w:rsidRDefault="009B554F" w:rsidP="009B554F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</w:p>
    <w:p w:rsidR="009B554F" w:rsidRDefault="009B554F" w:rsidP="009B554F">
      <w:pPr>
        <w:pStyle w:val="ConsNonformat"/>
        <w:widowControl/>
        <w:tabs>
          <w:tab w:val="left" w:pos="31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                   Е.С. Волос</w:t>
      </w:r>
    </w:p>
    <w:p w:rsidR="005253FF" w:rsidRPr="00210D4D" w:rsidRDefault="005253FF" w:rsidP="009B554F">
      <w:pPr>
        <w:pStyle w:val="ConsNonformat"/>
        <w:widowControl/>
        <w:tabs>
          <w:tab w:val="left" w:pos="3136"/>
        </w:tabs>
        <w:jc w:val="both"/>
        <w:rPr>
          <w:rFonts w:ascii="Times New Roman" w:hAnsi="Times New Roman"/>
          <w:sz w:val="28"/>
          <w:szCs w:val="28"/>
        </w:rPr>
      </w:pPr>
    </w:p>
    <w:sectPr w:rsidR="005253FF" w:rsidRPr="00210D4D" w:rsidSect="003B36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B16"/>
    <w:multiLevelType w:val="hybridMultilevel"/>
    <w:tmpl w:val="DC58B494"/>
    <w:lvl w:ilvl="0" w:tplc="90048A80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>
    <w:nsid w:val="5B882982"/>
    <w:multiLevelType w:val="hybridMultilevel"/>
    <w:tmpl w:val="F9A83B6C"/>
    <w:lvl w:ilvl="0" w:tplc="A1F253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DD0450D"/>
    <w:multiLevelType w:val="hybridMultilevel"/>
    <w:tmpl w:val="DC58B494"/>
    <w:lvl w:ilvl="0" w:tplc="90048A80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4B9"/>
    <w:rsid w:val="00004422"/>
    <w:rsid w:val="00055382"/>
    <w:rsid w:val="00063C01"/>
    <w:rsid w:val="000A516F"/>
    <w:rsid w:val="00101949"/>
    <w:rsid w:val="00126134"/>
    <w:rsid w:val="001351EE"/>
    <w:rsid w:val="00192486"/>
    <w:rsid w:val="001B2FC4"/>
    <w:rsid w:val="001B7D2A"/>
    <w:rsid w:val="001C2C4D"/>
    <w:rsid w:val="001D1810"/>
    <w:rsid w:val="001E0470"/>
    <w:rsid w:val="001F3A5A"/>
    <w:rsid w:val="00210D4D"/>
    <w:rsid w:val="002222AE"/>
    <w:rsid w:val="00231F4C"/>
    <w:rsid w:val="002403AB"/>
    <w:rsid w:val="00272771"/>
    <w:rsid w:val="00276847"/>
    <w:rsid w:val="002A4C69"/>
    <w:rsid w:val="002A7CEF"/>
    <w:rsid w:val="00320657"/>
    <w:rsid w:val="00355376"/>
    <w:rsid w:val="003930E3"/>
    <w:rsid w:val="003B36C5"/>
    <w:rsid w:val="003F7E3E"/>
    <w:rsid w:val="00404616"/>
    <w:rsid w:val="00406FA0"/>
    <w:rsid w:val="0048136A"/>
    <w:rsid w:val="004B360F"/>
    <w:rsid w:val="004E2057"/>
    <w:rsid w:val="00501094"/>
    <w:rsid w:val="00503E0A"/>
    <w:rsid w:val="005217CB"/>
    <w:rsid w:val="005253FF"/>
    <w:rsid w:val="005A22B2"/>
    <w:rsid w:val="005A4073"/>
    <w:rsid w:val="005A43DD"/>
    <w:rsid w:val="005B67F6"/>
    <w:rsid w:val="005B789D"/>
    <w:rsid w:val="005C5BAC"/>
    <w:rsid w:val="005F038F"/>
    <w:rsid w:val="006074F0"/>
    <w:rsid w:val="006347BF"/>
    <w:rsid w:val="00654413"/>
    <w:rsid w:val="00684FC9"/>
    <w:rsid w:val="006C2DD7"/>
    <w:rsid w:val="006D7D9F"/>
    <w:rsid w:val="007714AB"/>
    <w:rsid w:val="007732AF"/>
    <w:rsid w:val="00794A77"/>
    <w:rsid w:val="007B1895"/>
    <w:rsid w:val="00817851"/>
    <w:rsid w:val="0083206F"/>
    <w:rsid w:val="008440D6"/>
    <w:rsid w:val="008732CE"/>
    <w:rsid w:val="009047E1"/>
    <w:rsid w:val="009314D4"/>
    <w:rsid w:val="00945222"/>
    <w:rsid w:val="009471CC"/>
    <w:rsid w:val="009B1CA7"/>
    <w:rsid w:val="009B554F"/>
    <w:rsid w:val="009B64B9"/>
    <w:rsid w:val="009C7C40"/>
    <w:rsid w:val="009E51EC"/>
    <w:rsid w:val="00A10A0A"/>
    <w:rsid w:val="00A462BF"/>
    <w:rsid w:val="00A50C0D"/>
    <w:rsid w:val="00A60B86"/>
    <w:rsid w:val="00A67549"/>
    <w:rsid w:val="00A8011E"/>
    <w:rsid w:val="00B10265"/>
    <w:rsid w:val="00B5383A"/>
    <w:rsid w:val="00B9552B"/>
    <w:rsid w:val="00BB63E0"/>
    <w:rsid w:val="00C12E4A"/>
    <w:rsid w:val="00C20C37"/>
    <w:rsid w:val="00C431BF"/>
    <w:rsid w:val="00C44B40"/>
    <w:rsid w:val="00D2703D"/>
    <w:rsid w:val="00D438F1"/>
    <w:rsid w:val="00DF4F6D"/>
    <w:rsid w:val="00E002B8"/>
    <w:rsid w:val="00E77121"/>
    <w:rsid w:val="00EC6AD9"/>
    <w:rsid w:val="00ED0809"/>
    <w:rsid w:val="00ED5F59"/>
    <w:rsid w:val="00FB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6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83</cp:revision>
  <dcterms:created xsi:type="dcterms:W3CDTF">2018-10-30T07:50:00Z</dcterms:created>
  <dcterms:modified xsi:type="dcterms:W3CDTF">2019-02-26T04:22:00Z</dcterms:modified>
</cp:coreProperties>
</file>